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1BE23D75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703097">
        <w:rPr>
          <w:rFonts w:ascii="Arial" w:hAnsi="Arial" w:cs="Arial"/>
          <w:b/>
          <w:sz w:val="24"/>
        </w:rPr>
        <w:t>3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</w:t>
      </w:r>
      <w:r w:rsidR="00FA59E4">
        <w:rPr>
          <w:rFonts w:ascii="Arial" w:hAnsi="Arial" w:cs="Arial"/>
          <w:b/>
          <w:sz w:val="24"/>
        </w:rPr>
        <w:t>9713</w:t>
      </w:r>
    </w:p>
    <w:p w14:paraId="5CAA1F26" w14:textId="65CEC6F2" w:rsidR="001B7CFE" w:rsidRPr="00334699" w:rsidRDefault="001B7CFE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October 26th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November 13th</w:t>
      </w:r>
      <w:r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04EA8AE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</w:t>
          </w:r>
          <w:r w:rsidR="00D306DE">
            <w:rPr>
              <w:rFonts w:ascii="Arial" w:hAnsi="Arial" w:cs="Arial"/>
              <w:b/>
              <w:sz w:val="24"/>
            </w:rPr>
            <w:t xml:space="preserve"> v</w:t>
          </w:r>
          <w:r w:rsidR="00ED5E81">
            <w:rPr>
              <w:rFonts w:ascii="Arial" w:hAnsi="Arial" w:cs="Arial"/>
              <w:b/>
              <w:sz w:val="24"/>
            </w:rPr>
            <w:t>0</w:t>
          </w:r>
          <w:r w:rsidR="00FA59E4">
            <w:rPr>
              <w:rFonts w:ascii="Arial" w:hAnsi="Arial" w:cs="Arial"/>
              <w:b/>
              <w:sz w:val="24"/>
            </w:rPr>
            <w:t>10</w:t>
          </w:r>
          <w:r w:rsidR="00ED5E81">
            <w:rPr>
              <w:rFonts w:ascii="Arial" w:hAnsi="Arial" w:cs="Arial"/>
              <w:b/>
              <w:sz w:val="24"/>
            </w:rPr>
            <w:t>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40A409D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FA59E4">
        <w:rPr>
          <w:sz w:val="22"/>
          <w:szCs w:val="22"/>
          <w:lang w:eastAsia="zh-CN"/>
        </w:rPr>
        <w:t>n update of</w:t>
      </w:r>
      <w:r w:rsidR="00464123">
        <w:rPr>
          <w:sz w:val="22"/>
          <w:szCs w:val="22"/>
          <w:lang w:eastAsia="zh-CN"/>
        </w:rPr>
        <w:t xml:space="preserve">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</w:t>
      </w:r>
      <w:bookmarkStart w:id="0" w:name="_GoBack"/>
      <w:bookmarkEnd w:id="0"/>
      <w:r w:rsidR="00464123">
        <w:rPr>
          <w:sz w:val="22"/>
          <w:szCs w:val="22"/>
          <w:lang w:eastAsia="zh-CN"/>
        </w:rPr>
        <w:t xml:space="preserve">for </w:t>
      </w:r>
      <w:r w:rsidR="00FA59E4">
        <w:rPr>
          <w:sz w:val="22"/>
          <w:szCs w:val="22"/>
          <w:lang w:eastAsia="zh-CN"/>
        </w:rPr>
        <w:t>endorsement.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27B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0024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309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A59E4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2ff76fbf-12b9-4337-ad3b-122e2d975ade"/>
    <ds:schemaRef ds:uri="http://schemas.openxmlformats.org/package/2006/metadata/core-properties"/>
    <ds:schemaRef ds:uri="http://purl.org/dc/terms/"/>
    <ds:schemaRef ds:uri="ab813fb6-1347-4985-ab36-6575371b00b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E198FE-93C1-49B8-9DDF-C090EE97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58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v010: Study on supporting NR from 52.6 GHz to 71 GHz</dc:title>
  <dc:subject/>
  <dc:creator>daewon.lee@intel.com</dc:creator>
  <cp:keywords>WID template, CTPClassification=CTP_NT</cp:keywords>
  <cp:lastModifiedBy>Daewon6</cp:lastModifiedBy>
  <cp:revision>38</cp:revision>
  <cp:lastPrinted>2000-02-29T18:31:00Z</cp:lastPrinted>
  <dcterms:created xsi:type="dcterms:W3CDTF">2018-08-31T09:03:00Z</dcterms:created>
  <dcterms:modified xsi:type="dcterms:W3CDTF">2020-11-11T04:44:00Z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